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A6" w:rsidRDefault="00A319A6" w:rsidP="00170C4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19A6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80175" cy="8913947"/>
            <wp:effectExtent l="0" t="0" r="0" b="0"/>
            <wp:docPr id="1" name="Рисунок 1" descr="E:\КОМ 1218\игнатьева\2022-04-11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A6" w:rsidRDefault="00A319A6" w:rsidP="00170C4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C45" w:rsidRPr="006417B1" w:rsidRDefault="00170C45" w:rsidP="00170C45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6417B1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170C45" w:rsidRPr="006417B1" w:rsidRDefault="00170C45" w:rsidP="00170C45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170C45" w:rsidRPr="006417B1" w:rsidRDefault="00170C45" w:rsidP="00170C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70C45" w:rsidRPr="006417B1" w:rsidTr="00283166">
        <w:tc>
          <w:tcPr>
            <w:tcW w:w="1134" w:type="dxa"/>
            <w:shd w:val="clear" w:color="auto" w:fill="auto"/>
          </w:tcPr>
          <w:p w:rsidR="00170C45" w:rsidRPr="006417B1" w:rsidRDefault="00170C45" w:rsidP="00283166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170C45" w:rsidRPr="006417B1" w:rsidRDefault="00170C45" w:rsidP="002831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70C45" w:rsidRPr="006417B1" w:rsidTr="00283166">
        <w:tc>
          <w:tcPr>
            <w:tcW w:w="1134" w:type="dxa"/>
            <w:shd w:val="clear" w:color="auto" w:fill="auto"/>
          </w:tcPr>
          <w:p w:rsidR="00170C45" w:rsidRPr="006417B1" w:rsidRDefault="00170C45" w:rsidP="00283166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6417B1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70C45" w:rsidRPr="006417B1" w:rsidTr="00283166">
        <w:tc>
          <w:tcPr>
            <w:tcW w:w="1134" w:type="dxa"/>
            <w:shd w:val="clear" w:color="auto" w:fill="auto"/>
          </w:tcPr>
          <w:p w:rsidR="00170C45" w:rsidRPr="006417B1" w:rsidRDefault="00170C45" w:rsidP="00283166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70C45" w:rsidRPr="006417B1" w:rsidTr="00283166">
        <w:tc>
          <w:tcPr>
            <w:tcW w:w="1134" w:type="dxa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70C45" w:rsidRPr="006417B1" w:rsidTr="00283166">
        <w:tc>
          <w:tcPr>
            <w:tcW w:w="1134" w:type="dxa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70C45" w:rsidRPr="006417B1" w:rsidTr="00283166">
        <w:tc>
          <w:tcPr>
            <w:tcW w:w="8789" w:type="dxa"/>
            <w:gridSpan w:val="2"/>
            <w:shd w:val="clear" w:color="auto" w:fill="auto"/>
          </w:tcPr>
          <w:p w:rsidR="00170C45" w:rsidRPr="006417B1" w:rsidRDefault="00170C45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70C45" w:rsidRPr="006417B1" w:rsidRDefault="00170C45" w:rsidP="00170C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C45" w:rsidRPr="006417B1" w:rsidRDefault="00170C45" w:rsidP="00170C4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C45" w:rsidRPr="006417B1" w:rsidRDefault="00170C45" w:rsidP="00170C45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6417B1">
        <w:rPr>
          <w:rFonts w:ascii="Times New Roman" w:hAnsi="Times New Roman"/>
          <w:b/>
          <w:sz w:val="26"/>
          <w:szCs w:val="26"/>
        </w:rPr>
        <w:br w:type="page"/>
      </w:r>
      <w:r w:rsidRPr="006417B1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170C45" w:rsidRPr="006417B1" w:rsidRDefault="00170C45" w:rsidP="00170C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170C45" w:rsidRPr="006417B1" w:rsidRDefault="00170C45" w:rsidP="00170C4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6417B1">
        <w:rPr>
          <w:rFonts w:ascii="Times New Roman" w:hAnsi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6417B1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6417B1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170C45" w:rsidRPr="006417B1" w:rsidRDefault="00170C45" w:rsidP="00170C4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6417B1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6417B1">
        <w:rPr>
          <w:rFonts w:ascii="Times New Roman" w:hAnsi="Times New Roman"/>
          <w:sz w:val="26"/>
          <w:szCs w:val="26"/>
        </w:rPr>
        <w:t xml:space="preserve">  22.02</w:t>
      </w:r>
      <w:r>
        <w:rPr>
          <w:rFonts w:ascii="Times New Roman" w:hAnsi="Times New Roman"/>
          <w:sz w:val="26"/>
          <w:szCs w:val="26"/>
        </w:rPr>
        <w:t>.06 Сварочное производство, 2018</w:t>
      </w:r>
      <w:r w:rsidRPr="006417B1">
        <w:rPr>
          <w:rFonts w:ascii="Times New Roman" w:hAnsi="Times New Roman"/>
          <w:sz w:val="26"/>
          <w:szCs w:val="26"/>
        </w:rPr>
        <w:t xml:space="preserve"> г.</w:t>
      </w:r>
    </w:p>
    <w:p w:rsidR="00170C45" w:rsidRPr="006417B1" w:rsidRDefault="00170C45" w:rsidP="00170C45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«Физическая культура».</w:t>
      </w:r>
    </w:p>
    <w:p w:rsidR="00170C45" w:rsidRPr="006417B1" w:rsidRDefault="00170C45" w:rsidP="00170C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6417B1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6417B1">
        <w:rPr>
          <w:rFonts w:ascii="Times New Roman" w:hAnsi="Times New Roman" w:cs="Times New Roman"/>
          <w:caps/>
          <w:sz w:val="26"/>
          <w:szCs w:val="26"/>
          <w:shd w:val="clear" w:color="auto" w:fill="FFFFFF"/>
        </w:rPr>
        <w:t>ОГСЭ.04</w:t>
      </w:r>
      <w:r w:rsidRPr="006417B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6417B1">
        <w:rPr>
          <w:rFonts w:ascii="Times New Roman" w:hAnsi="Times New Roman" w:cs="Times New Roman"/>
          <w:sz w:val="26"/>
          <w:szCs w:val="26"/>
        </w:rPr>
        <w:t>Физическая культура</w:t>
      </w:r>
      <w:r w:rsidRPr="006417B1">
        <w:rPr>
          <w:rFonts w:ascii="Times New Roman" w:hAnsi="Times New Roman" w:cs="Times New Roman"/>
          <w:b/>
          <w:sz w:val="26"/>
          <w:szCs w:val="26"/>
        </w:rPr>
        <w:t>.</w:t>
      </w:r>
    </w:p>
    <w:p w:rsidR="00170C45" w:rsidRPr="006417B1" w:rsidRDefault="00170C45" w:rsidP="00170C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03423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Start w:id="1" w:name="_GoBack"/>
      <w:bookmarkEnd w:id="1"/>
      <w:r w:rsidR="0003423C">
        <w:rPr>
          <w:rFonts w:ascii="Times New Roman" w:hAnsi="Times New Roman" w:cs="Times New Roman"/>
          <w:color w:val="000000"/>
          <w:sz w:val="26"/>
          <w:szCs w:val="26"/>
        </w:rPr>
        <w:t>зачетов,</w:t>
      </w:r>
      <w:r w:rsidRPr="006417B1">
        <w:rPr>
          <w:rFonts w:ascii="Times New Roman" w:hAnsi="Times New Roman" w:cs="Times New Roman"/>
          <w:color w:val="000000"/>
          <w:sz w:val="26"/>
          <w:szCs w:val="26"/>
        </w:rPr>
        <w:t xml:space="preserve"> дифференцированного зачета.</w:t>
      </w:r>
    </w:p>
    <w:p w:rsidR="00170C45" w:rsidRPr="006417B1" w:rsidRDefault="00170C45" w:rsidP="00170C45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70C45" w:rsidRPr="006417B1" w:rsidRDefault="00170C45" w:rsidP="00170C45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417B1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70C45" w:rsidRPr="006417B1" w:rsidRDefault="00170C45" w:rsidP="00170C45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70C45" w:rsidRPr="006417B1" w:rsidRDefault="00170C45" w:rsidP="00170C4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10633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0"/>
        <w:gridCol w:w="4253"/>
      </w:tblGrid>
      <w:tr w:rsidR="00170C45" w:rsidRPr="006417B1" w:rsidTr="00283166">
        <w:trPr>
          <w:trHeight w:hRule="exact" w:val="63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</w:t>
            </w:r>
            <w:r w:rsidRPr="006417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контроля и оценки </w:t>
            </w: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 обучения</w:t>
            </w:r>
          </w:p>
        </w:tc>
      </w:tr>
      <w:tr w:rsidR="00170C45" w:rsidRPr="006417B1" w:rsidTr="00283166">
        <w:trPr>
          <w:trHeight w:hRule="exact" w:val="283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C45" w:rsidRPr="006417B1" w:rsidTr="00283166">
        <w:trPr>
          <w:trHeight w:val="1221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170C45" w:rsidRPr="006417B1" w:rsidRDefault="00170C45" w:rsidP="002831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Контроль выполнения, проверка и оценивание выполнения заданий на практических занятиях и самостоятельной работы</w:t>
            </w:r>
          </w:p>
        </w:tc>
      </w:tr>
      <w:tr w:rsidR="00170C45" w:rsidRPr="006417B1" w:rsidTr="00283166">
        <w:trPr>
          <w:trHeight w:hRule="exact" w:val="284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C45" w:rsidRPr="006417B1" w:rsidTr="00283166">
        <w:trPr>
          <w:trHeight w:val="959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70C45" w:rsidRPr="006417B1" w:rsidRDefault="00170C45" w:rsidP="0028316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основы здорового образа жизни;</w:t>
            </w:r>
          </w:p>
          <w:p w:rsidR="00170C45" w:rsidRPr="006417B1" w:rsidRDefault="00170C45" w:rsidP="002831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170C45" w:rsidRPr="006417B1" w:rsidTr="00283166">
        <w:trPr>
          <w:trHeight w:val="566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70C45" w:rsidRPr="006417B1" w:rsidRDefault="00170C45" w:rsidP="00283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170C45" w:rsidRPr="006417B1" w:rsidRDefault="00170C45" w:rsidP="00283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170C45" w:rsidRPr="006417B1" w:rsidRDefault="00170C45" w:rsidP="00283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170C45" w:rsidRPr="006417B1" w:rsidRDefault="00170C45" w:rsidP="00283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170C45" w:rsidRPr="006417B1" w:rsidRDefault="00170C45" w:rsidP="00283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C45" w:rsidRPr="006417B1" w:rsidRDefault="00170C45" w:rsidP="002831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70C45" w:rsidRPr="006417B1" w:rsidRDefault="00170C45" w:rsidP="002831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  <w:p w:rsidR="00170C45" w:rsidRPr="006417B1" w:rsidRDefault="00170C45" w:rsidP="002831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 команде при проведении спортивных и подвижных игр</w:t>
            </w:r>
          </w:p>
          <w:p w:rsidR="00170C45" w:rsidRPr="006417B1" w:rsidRDefault="00170C45" w:rsidP="00283166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 команде при проведении спортивных и подвижных игр</w:t>
            </w:r>
          </w:p>
        </w:tc>
      </w:tr>
    </w:tbl>
    <w:p w:rsidR="00170C45" w:rsidRPr="006417B1" w:rsidRDefault="00170C45" w:rsidP="00170C45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70C45" w:rsidRPr="006417B1" w:rsidRDefault="00170C45" w:rsidP="00170C45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417B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17B1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Pr="006417B1">
        <w:rPr>
          <w:rFonts w:ascii="Times New Roman" w:hAnsi="Times New Roman" w:cs="Times New Roman"/>
          <w:sz w:val="26"/>
          <w:szCs w:val="26"/>
        </w:rPr>
        <w:t xml:space="preserve"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промежуточной аттестации инвалидов и лиц с ограниченными возможностями здоровья имеются фонды оценочных средств в форме тестирования. </w:t>
      </w:r>
    </w:p>
    <w:p w:rsidR="00170C45" w:rsidRPr="006417B1" w:rsidRDefault="00170C45" w:rsidP="00170C45">
      <w:pPr>
        <w:tabs>
          <w:tab w:val="left" w:pos="42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417B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170C45" w:rsidRPr="006417B1" w:rsidRDefault="00170C45" w:rsidP="00170C45">
      <w:pPr>
        <w:tabs>
          <w:tab w:val="left" w:pos="42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417B1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170C45" w:rsidRPr="006417B1" w:rsidRDefault="00170C45" w:rsidP="00170C45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170C45" w:rsidRPr="006417B1" w:rsidRDefault="00170C45" w:rsidP="00170C45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170C45" w:rsidRPr="006417B1" w:rsidRDefault="00170C45" w:rsidP="00170C45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lastRenderedPageBreak/>
        <w:t>Какое из понятий является наиболее емким (включающим все остальные):</w:t>
      </w:r>
    </w:p>
    <w:p w:rsidR="00170C45" w:rsidRPr="006417B1" w:rsidRDefault="00170C45" w:rsidP="00170C45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спорт;</w:t>
      </w:r>
    </w:p>
    <w:p w:rsidR="00170C45" w:rsidRPr="006417B1" w:rsidRDefault="00170C45" w:rsidP="00170C45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170C45" w:rsidRPr="006417B1" w:rsidRDefault="00170C45" w:rsidP="00170C45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физическая культура.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170C45" w:rsidRPr="006417B1" w:rsidRDefault="00170C45" w:rsidP="00170C4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170C45" w:rsidRPr="006417B1" w:rsidRDefault="00170C45" w:rsidP="00170C4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170C45" w:rsidRPr="006417B1" w:rsidRDefault="00170C45" w:rsidP="00170C4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170C45" w:rsidRPr="006417B1" w:rsidRDefault="00170C45" w:rsidP="00170C45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170C45" w:rsidRPr="006417B1" w:rsidRDefault="00170C45" w:rsidP="00170C45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развитие;</w:t>
      </w:r>
    </w:p>
    <w:p w:rsidR="00170C45" w:rsidRPr="006417B1" w:rsidRDefault="00170C45" w:rsidP="00170C45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закаленность;</w:t>
      </w:r>
    </w:p>
    <w:p w:rsidR="00170C45" w:rsidRPr="006417B1" w:rsidRDefault="00170C45" w:rsidP="00170C45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тренированность;</w:t>
      </w:r>
    </w:p>
    <w:p w:rsidR="00170C45" w:rsidRPr="006417B1" w:rsidRDefault="00170C45" w:rsidP="00170C45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подготовленность.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170C45" w:rsidRPr="006417B1" w:rsidRDefault="00170C45" w:rsidP="00170C4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170C45" w:rsidRPr="006417B1" w:rsidRDefault="00170C45" w:rsidP="00170C4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170C45" w:rsidRPr="006417B1" w:rsidRDefault="00170C45" w:rsidP="00170C4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артериальное давление, частота сердечных сокращений;</w:t>
      </w:r>
    </w:p>
    <w:p w:rsidR="00170C45" w:rsidRPr="006417B1" w:rsidRDefault="00170C45" w:rsidP="00170C45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170C45" w:rsidRPr="006417B1" w:rsidRDefault="00170C45" w:rsidP="00170C4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тренировка;</w:t>
      </w:r>
    </w:p>
    <w:p w:rsidR="00170C45" w:rsidRPr="006417B1" w:rsidRDefault="00170C45" w:rsidP="00170C4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методика;</w:t>
      </w:r>
    </w:p>
    <w:p w:rsidR="00170C45" w:rsidRPr="006417B1" w:rsidRDefault="00170C45" w:rsidP="00170C4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система знаний;</w:t>
      </w:r>
    </w:p>
    <w:p w:rsidR="00170C45" w:rsidRPr="006417B1" w:rsidRDefault="00170C45" w:rsidP="00170C45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170C45" w:rsidRPr="006417B1" w:rsidRDefault="00170C45" w:rsidP="00170C4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в Олимпии;</w:t>
      </w:r>
    </w:p>
    <w:p w:rsidR="00170C45" w:rsidRPr="006417B1" w:rsidRDefault="00170C45" w:rsidP="00170C4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в Спарте;</w:t>
      </w:r>
    </w:p>
    <w:p w:rsidR="00170C45" w:rsidRPr="006417B1" w:rsidRDefault="00170C45" w:rsidP="00170C4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в Риме</w:t>
      </w:r>
    </w:p>
    <w:p w:rsidR="00170C45" w:rsidRPr="006417B1" w:rsidRDefault="00170C45" w:rsidP="00170C45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в Афинах.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мира?</w:t>
      </w:r>
    </w:p>
    <w:p w:rsidR="00170C45" w:rsidRPr="006417B1" w:rsidRDefault="00170C45" w:rsidP="00170C4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170C45" w:rsidRPr="006417B1" w:rsidRDefault="00170C45" w:rsidP="00170C4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170C45" w:rsidRPr="006417B1" w:rsidRDefault="00170C45" w:rsidP="00170C4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170C45" w:rsidRPr="006417B1" w:rsidRDefault="00170C45" w:rsidP="00170C45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Летние Олимпийские игры проводятся через каждые:</w:t>
      </w:r>
    </w:p>
    <w:p w:rsidR="00170C45" w:rsidRPr="006417B1" w:rsidRDefault="00170C45" w:rsidP="00170C4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5 лет;</w:t>
      </w:r>
    </w:p>
    <w:p w:rsidR="00170C45" w:rsidRPr="006417B1" w:rsidRDefault="00170C45" w:rsidP="00170C4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4 года;</w:t>
      </w:r>
    </w:p>
    <w:p w:rsidR="00170C45" w:rsidRPr="006417B1" w:rsidRDefault="00170C45" w:rsidP="00170C4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2 года;</w:t>
      </w:r>
    </w:p>
    <w:p w:rsidR="00170C45" w:rsidRPr="006417B1" w:rsidRDefault="00170C45" w:rsidP="00170C45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color w:val="000000"/>
          <w:sz w:val="26"/>
          <w:szCs w:val="26"/>
        </w:rPr>
        <w:t>3 года.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Что понимается под закаливанием:</w:t>
      </w:r>
    </w:p>
    <w:p w:rsidR="00170C45" w:rsidRPr="006417B1" w:rsidRDefault="00170C45" w:rsidP="00170C4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посещение бани, сауны;</w:t>
      </w:r>
    </w:p>
    <w:p w:rsidR="00170C45" w:rsidRPr="006417B1" w:rsidRDefault="00170C45" w:rsidP="00170C4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170C45" w:rsidRPr="006417B1" w:rsidRDefault="00170C45" w:rsidP="00170C4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lastRenderedPageBreak/>
        <w:t>купание, принятие воздушных и солнечных ванн в летнее время;</w:t>
      </w:r>
    </w:p>
    <w:p w:rsidR="00170C45" w:rsidRPr="006417B1" w:rsidRDefault="00170C45" w:rsidP="00170C45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укрепление здоровья.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Техникой движений принято называть:</w:t>
      </w:r>
    </w:p>
    <w:p w:rsidR="00170C45" w:rsidRPr="006417B1" w:rsidRDefault="00170C45" w:rsidP="00170C4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170C45" w:rsidRPr="006417B1" w:rsidRDefault="00170C45" w:rsidP="00170C4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170C45" w:rsidRPr="006417B1" w:rsidRDefault="00170C45" w:rsidP="00170C4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170C45" w:rsidRPr="006417B1" w:rsidRDefault="00170C45" w:rsidP="00170C45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Это физическое качество проверяют тестом «челночный бег 3х10»:</w:t>
      </w:r>
    </w:p>
    <w:p w:rsidR="00170C45" w:rsidRPr="006417B1" w:rsidRDefault="00170C45" w:rsidP="00170C4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выносливость;</w:t>
      </w:r>
    </w:p>
    <w:p w:rsidR="00170C45" w:rsidRPr="006417B1" w:rsidRDefault="00170C45" w:rsidP="00170C4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скоростные способности;</w:t>
      </w:r>
    </w:p>
    <w:p w:rsidR="00170C45" w:rsidRPr="006417B1" w:rsidRDefault="00170C45" w:rsidP="00170C4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координационные способности;</w:t>
      </w:r>
    </w:p>
    <w:p w:rsidR="00170C45" w:rsidRPr="006417B1" w:rsidRDefault="00170C45" w:rsidP="00170C45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гибкость.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Ловкость – это:</w:t>
      </w:r>
    </w:p>
    <w:p w:rsidR="00170C45" w:rsidRPr="006417B1" w:rsidRDefault="00170C45" w:rsidP="00170C45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170C45" w:rsidRPr="006417B1" w:rsidRDefault="00170C45" w:rsidP="00170C45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170C45" w:rsidRPr="006417B1" w:rsidRDefault="00170C45" w:rsidP="00170C45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Быстрота – это:</w:t>
      </w:r>
    </w:p>
    <w:p w:rsidR="00170C45" w:rsidRPr="006417B1" w:rsidRDefault="00170C45" w:rsidP="00170C45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417B1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6417B1">
        <w:rPr>
          <w:sz w:val="26"/>
          <w:szCs w:val="26"/>
        </w:rPr>
        <w:t>;</w:t>
      </w:r>
    </w:p>
    <w:p w:rsidR="00170C45" w:rsidRPr="006417B1" w:rsidRDefault="00170C45" w:rsidP="00170C45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170C45" w:rsidRPr="006417B1" w:rsidRDefault="00170C45" w:rsidP="00170C45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Под гибкостью как физическим качеством понимается:</w:t>
      </w:r>
    </w:p>
    <w:p w:rsidR="00170C45" w:rsidRPr="006417B1" w:rsidRDefault="00170C45" w:rsidP="00170C4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170C45" w:rsidRPr="006417B1" w:rsidRDefault="00170C45" w:rsidP="00170C4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170C45" w:rsidRPr="006417B1" w:rsidRDefault="00170C45" w:rsidP="00170C4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эластичность мышц и связок;</w:t>
      </w:r>
    </w:p>
    <w:p w:rsidR="00170C45" w:rsidRPr="006417B1" w:rsidRDefault="00170C45" w:rsidP="00170C45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417B1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6417B1">
        <w:rPr>
          <w:sz w:val="26"/>
          <w:szCs w:val="26"/>
        </w:rPr>
        <w:t>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Сила – это:</w:t>
      </w:r>
    </w:p>
    <w:p w:rsidR="00170C45" w:rsidRPr="006417B1" w:rsidRDefault="00170C45" w:rsidP="00170C45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170C45" w:rsidRPr="006417B1" w:rsidRDefault="00170C45" w:rsidP="00170C45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170C45" w:rsidRPr="006417B1" w:rsidRDefault="00170C45" w:rsidP="00170C45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Под выносливостью как физическим качеством понимается:</w:t>
      </w:r>
    </w:p>
    <w:p w:rsidR="00170C45" w:rsidRPr="006417B1" w:rsidRDefault="00170C45" w:rsidP="00170C4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170C45" w:rsidRPr="006417B1" w:rsidRDefault="00170C45" w:rsidP="00170C4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417B1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Pr="006417B1">
        <w:rPr>
          <w:sz w:val="26"/>
          <w:szCs w:val="26"/>
        </w:rPr>
        <w:t>;</w:t>
      </w:r>
    </w:p>
    <w:p w:rsidR="00170C45" w:rsidRPr="006417B1" w:rsidRDefault="00170C45" w:rsidP="00170C4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170C45" w:rsidRPr="006417B1" w:rsidRDefault="00170C45" w:rsidP="00170C45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Нагрузка физических упражнений характеризуется:</w:t>
      </w:r>
    </w:p>
    <w:p w:rsidR="00170C45" w:rsidRPr="006417B1" w:rsidRDefault="00170C45" w:rsidP="00170C4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417B1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Pr="006417B1">
        <w:rPr>
          <w:sz w:val="26"/>
          <w:szCs w:val="26"/>
        </w:rPr>
        <w:t>;</w:t>
      </w:r>
    </w:p>
    <w:p w:rsidR="00170C45" w:rsidRPr="006417B1" w:rsidRDefault="00170C45" w:rsidP="00170C4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напряжением определенных мышечных групп;</w:t>
      </w:r>
    </w:p>
    <w:p w:rsidR="00170C45" w:rsidRPr="006417B1" w:rsidRDefault="00170C45" w:rsidP="00170C4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170C45" w:rsidRPr="006417B1" w:rsidRDefault="00170C45" w:rsidP="00170C45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lastRenderedPageBreak/>
        <w:t xml:space="preserve"> Активный отдых – это:</w:t>
      </w:r>
    </w:p>
    <w:p w:rsidR="00170C45" w:rsidRPr="006417B1" w:rsidRDefault="00170C45" w:rsidP="00170C45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170C45" w:rsidRPr="006417B1" w:rsidRDefault="00170C45" w:rsidP="00170C45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170C45" w:rsidRPr="006417B1" w:rsidRDefault="00170C45" w:rsidP="00170C45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При беге на длинные дистанции по правилам соревнований применяется:</w:t>
      </w:r>
    </w:p>
    <w:p w:rsidR="00170C45" w:rsidRPr="006417B1" w:rsidRDefault="00170C45" w:rsidP="00170C45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низкий старт;</w:t>
      </w:r>
    </w:p>
    <w:p w:rsidR="00170C45" w:rsidRPr="006417B1" w:rsidRDefault="00170C45" w:rsidP="00170C45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высокий старт;</w:t>
      </w:r>
    </w:p>
    <w:p w:rsidR="00170C45" w:rsidRPr="006417B1" w:rsidRDefault="00170C45" w:rsidP="00170C45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вид старта по желанию бегуна.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В переводе с греческого «гимнастика» означает:</w:t>
      </w:r>
    </w:p>
    <w:p w:rsidR="00170C45" w:rsidRPr="006417B1" w:rsidRDefault="00170C45" w:rsidP="00170C45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гибкий;</w:t>
      </w:r>
    </w:p>
    <w:p w:rsidR="00170C45" w:rsidRPr="006417B1" w:rsidRDefault="00170C45" w:rsidP="00170C45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упражняю;</w:t>
      </w:r>
    </w:p>
    <w:p w:rsidR="00170C45" w:rsidRPr="006417B1" w:rsidRDefault="00170C45" w:rsidP="00170C45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преодолевающий.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Простейший комплекс ОРУ (общеразвивающих упражнений) начинается с упражнений:</w:t>
      </w:r>
    </w:p>
    <w:p w:rsidR="00170C45" w:rsidRPr="006417B1" w:rsidRDefault="00170C45" w:rsidP="00170C4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для крупных мышечных групп;</w:t>
      </w:r>
    </w:p>
    <w:p w:rsidR="00170C45" w:rsidRPr="006417B1" w:rsidRDefault="00170C45" w:rsidP="00170C4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для мелких мышечных групп;</w:t>
      </w:r>
    </w:p>
    <w:p w:rsidR="00170C45" w:rsidRPr="006417B1" w:rsidRDefault="00170C45" w:rsidP="00170C4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махового характера;</w:t>
      </w:r>
    </w:p>
    <w:p w:rsidR="00170C45" w:rsidRPr="006417B1" w:rsidRDefault="00170C45" w:rsidP="00170C45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не имеет значения.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:rsidR="00170C45" w:rsidRPr="006417B1" w:rsidRDefault="00170C45" w:rsidP="00170C4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3 минуты;</w:t>
      </w:r>
    </w:p>
    <w:p w:rsidR="00170C45" w:rsidRPr="006417B1" w:rsidRDefault="00170C45" w:rsidP="00170C4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7 минут;</w:t>
      </w:r>
    </w:p>
    <w:p w:rsidR="00170C45" w:rsidRPr="006417B1" w:rsidRDefault="00170C45" w:rsidP="00170C4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5 минут;</w:t>
      </w:r>
    </w:p>
    <w:p w:rsidR="00170C45" w:rsidRPr="006417B1" w:rsidRDefault="00170C45" w:rsidP="00170C45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10 минут.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Два очка в баскетболе засчитывается при броске в корзину:</w:t>
      </w:r>
    </w:p>
    <w:p w:rsidR="00170C45" w:rsidRPr="006417B1" w:rsidRDefault="00170C45" w:rsidP="00170C4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из зоны нападения;</w:t>
      </w:r>
    </w:p>
    <w:p w:rsidR="00170C45" w:rsidRPr="006417B1" w:rsidRDefault="00170C45" w:rsidP="00170C4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 любой точки площадки;</w:t>
      </w:r>
    </w:p>
    <w:p w:rsidR="00170C45" w:rsidRPr="006417B1" w:rsidRDefault="00170C45" w:rsidP="00170C4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из зоны защиты;</w:t>
      </w:r>
    </w:p>
    <w:p w:rsidR="00170C45" w:rsidRPr="006417B1" w:rsidRDefault="00170C45" w:rsidP="00170C45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 любого места внутри трех очковой линии.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:rsidR="00170C45" w:rsidRPr="006417B1" w:rsidRDefault="00170C45" w:rsidP="00170C4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2;</w:t>
      </w:r>
    </w:p>
    <w:p w:rsidR="00170C45" w:rsidRPr="006417B1" w:rsidRDefault="00170C45" w:rsidP="00170C4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4;</w:t>
      </w:r>
    </w:p>
    <w:p w:rsidR="00170C45" w:rsidRPr="006417B1" w:rsidRDefault="00170C45" w:rsidP="00170C4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3;</w:t>
      </w:r>
    </w:p>
    <w:p w:rsidR="00170C45" w:rsidRPr="006417B1" w:rsidRDefault="00170C45" w:rsidP="00170C45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5.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170C45" w:rsidRPr="006417B1" w:rsidRDefault="00170C45" w:rsidP="00170C4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гимнастикой;</w:t>
      </w:r>
    </w:p>
    <w:p w:rsidR="00170C45" w:rsidRPr="006417B1" w:rsidRDefault="00170C45" w:rsidP="00170C4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соревнованием;</w:t>
      </w:r>
    </w:p>
    <w:p w:rsidR="00170C45" w:rsidRPr="006417B1" w:rsidRDefault="00170C45" w:rsidP="00170C4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тренировкой;</w:t>
      </w:r>
    </w:p>
    <w:p w:rsidR="00170C45" w:rsidRPr="006417B1" w:rsidRDefault="00170C45" w:rsidP="00170C45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видом спорта.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170C45" w:rsidRPr="006417B1" w:rsidRDefault="00170C45" w:rsidP="00170C4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пять принципов олимпийского движения;</w:t>
      </w:r>
    </w:p>
    <w:p w:rsidR="00170C45" w:rsidRPr="006417B1" w:rsidRDefault="00170C45" w:rsidP="00170C4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170C45" w:rsidRPr="006417B1" w:rsidRDefault="00170C45" w:rsidP="00170C4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союз континентов;</w:t>
      </w:r>
    </w:p>
    <w:p w:rsidR="00170C45" w:rsidRPr="006417B1" w:rsidRDefault="00170C45" w:rsidP="00170C45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lastRenderedPageBreak/>
        <w:t>повсеместное становление спорта на службу гармонического развития человека.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170C45" w:rsidRPr="006417B1" w:rsidRDefault="00170C45" w:rsidP="00170C4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тройной;</w:t>
      </w:r>
    </w:p>
    <w:p w:rsidR="00170C45" w:rsidRPr="006417B1" w:rsidRDefault="00170C45" w:rsidP="00170C4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перешагиванием;</w:t>
      </w:r>
    </w:p>
    <w:p w:rsidR="00170C45" w:rsidRPr="006417B1" w:rsidRDefault="00170C45" w:rsidP="00170C4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перекатом;</w:t>
      </w:r>
    </w:p>
    <w:p w:rsidR="00170C45" w:rsidRPr="006417B1" w:rsidRDefault="00170C45" w:rsidP="00170C45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ножницами.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Гиподинамия – это:</w:t>
      </w:r>
    </w:p>
    <w:p w:rsidR="00170C45" w:rsidRPr="006417B1" w:rsidRDefault="00170C45" w:rsidP="00170C4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170C45" w:rsidRPr="006417B1" w:rsidRDefault="00170C45" w:rsidP="00170C4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170C45" w:rsidRPr="006417B1" w:rsidRDefault="00170C45" w:rsidP="00170C4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нехватка витаминов в организме;</w:t>
      </w:r>
    </w:p>
    <w:p w:rsidR="00170C45" w:rsidRPr="006417B1" w:rsidRDefault="00170C45" w:rsidP="00170C45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чрезмерное питание.</w:t>
      </w:r>
    </w:p>
    <w:p w:rsidR="00170C45" w:rsidRPr="006417B1" w:rsidRDefault="00170C45" w:rsidP="00170C45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rStyle w:val="c4"/>
          <w:b/>
          <w:bCs/>
          <w:color w:val="000000"/>
          <w:sz w:val="26"/>
          <w:szCs w:val="26"/>
        </w:rPr>
        <w:t xml:space="preserve"> Олимпийский девиз, выражающий устремления олимпийского движения, звучит как:</w:t>
      </w:r>
    </w:p>
    <w:p w:rsidR="00170C45" w:rsidRPr="006417B1" w:rsidRDefault="00170C45" w:rsidP="00170C45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 xml:space="preserve"> «Быстрее, выше, сильнее»;</w:t>
      </w:r>
    </w:p>
    <w:p w:rsidR="00170C45" w:rsidRPr="006417B1" w:rsidRDefault="00170C45" w:rsidP="00170C45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 xml:space="preserve"> «Главное не победа, а участие»;</w:t>
      </w:r>
    </w:p>
    <w:p w:rsidR="00170C45" w:rsidRPr="006417B1" w:rsidRDefault="00170C45" w:rsidP="00170C45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6417B1">
        <w:rPr>
          <w:color w:val="000000"/>
          <w:sz w:val="26"/>
          <w:szCs w:val="26"/>
        </w:rPr>
        <w:t>«О, спорт – ты мир!».</w:t>
      </w:r>
    </w:p>
    <w:p w:rsidR="00170C45" w:rsidRPr="006417B1" w:rsidRDefault="00170C45" w:rsidP="00170C45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Ответы к тесту: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170C45" w:rsidRPr="006417B1" w:rsidTr="00283166">
        <w:tc>
          <w:tcPr>
            <w:tcW w:w="655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15</w:t>
            </w:r>
          </w:p>
        </w:tc>
      </w:tr>
      <w:tr w:rsidR="00170C45" w:rsidRPr="006417B1" w:rsidTr="00283166">
        <w:tc>
          <w:tcPr>
            <w:tcW w:w="65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г</w:t>
            </w:r>
          </w:p>
        </w:tc>
      </w:tr>
      <w:tr w:rsidR="00170C45" w:rsidRPr="006417B1" w:rsidTr="00283166">
        <w:tc>
          <w:tcPr>
            <w:tcW w:w="655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30</w:t>
            </w:r>
          </w:p>
        </w:tc>
      </w:tr>
      <w:tr w:rsidR="00170C45" w:rsidRPr="006417B1" w:rsidTr="00283166">
        <w:tc>
          <w:tcPr>
            <w:tcW w:w="65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а</w:t>
            </w:r>
          </w:p>
        </w:tc>
      </w:tr>
    </w:tbl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170C45" w:rsidRPr="006417B1" w:rsidTr="00283166">
        <w:tc>
          <w:tcPr>
            <w:tcW w:w="3402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«Отлично»</w:t>
            </w:r>
          </w:p>
        </w:tc>
      </w:tr>
      <w:tr w:rsidR="00170C45" w:rsidRPr="006417B1" w:rsidTr="00283166">
        <w:tc>
          <w:tcPr>
            <w:tcW w:w="3402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15-19 баллов</w:t>
            </w:r>
          </w:p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20-25 баллов</w:t>
            </w:r>
          </w:p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26-30 баллов</w:t>
            </w:r>
          </w:p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(85-100%)</w:t>
            </w:r>
          </w:p>
        </w:tc>
      </w:tr>
    </w:tbl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17B1">
        <w:rPr>
          <w:rFonts w:ascii="Times New Roman" w:hAnsi="Times New Roman" w:cs="Times New Roman"/>
          <w:b/>
          <w:sz w:val="26"/>
          <w:szCs w:val="26"/>
        </w:rPr>
        <w:t>3.1.2. Нормативы для оценивания физической и технической подготовленности</w:t>
      </w: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Контрольные нормативы по 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170C45" w:rsidRPr="006417B1" w:rsidTr="00283166">
        <w:tc>
          <w:tcPr>
            <w:tcW w:w="5103" w:type="dxa"/>
            <w:vMerge w:val="restart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Девушки</w:t>
            </w:r>
          </w:p>
        </w:tc>
      </w:tr>
      <w:tr w:rsidR="00170C45" w:rsidRPr="006417B1" w:rsidTr="00283166">
        <w:tc>
          <w:tcPr>
            <w:tcW w:w="5103" w:type="dxa"/>
            <w:vMerge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Бег на 100 м; с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16,0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9,50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19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16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 xml:space="preserve">Наклон вперед из положения стоя на </w:t>
            </w:r>
            <w:r w:rsidRPr="006417B1">
              <w:rPr>
                <w:rFonts w:ascii="Times New Roman" w:hAnsi="Times New Roman"/>
                <w:sz w:val="26"/>
                <w:szCs w:val="26"/>
              </w:rPr>
              <w:lastRenderedPageBreak/>
              <w:t>гимнастической скамье; см от уровня скамьи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lastRenderedPageBreak/>
              <w:t>+6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+16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lastRenderedPageBreak/>
              <w:t>Челночный бег 3х10 м; с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7,9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185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44</w:t>
            </w:r>
          </w:p>
        </w:tc>
      </w:tr>
    </w:tbl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Контрольные нормативы по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170C45" w:rsidRPr="006417B1" w:rsidTr="00283166">
        <w:tc>
          <w:tcPr>
            <w:tcW w:w="5103" w:type="dxa"/>
            <w:vMerge w:val="restart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Девушки</w:t>
            </w:r>
          </w:p>
        </w:tc>
      </w:tr>
      <w:tr w:rsidR="00170C45" w:rsidRPr="006417B1" w:rsidTr="00283166">
        <w:tc>
          <w:tcPr>
            <w:tcW w:w="5103" w:type="dxa"/>
            <w:vMerge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6417B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</w:t>
            </w:r>
          </w:p>
        </w:tc>
      </w:tr>
    </w:tbl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170C45" w:rsidRPr="006417B1" w:rsidTr="00283166">
        <w:tc>
          <w:tcPr>
            <w:tcW w:w="5103" w:type="dxa"/>
            <w:vMerge w:val="restart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Девушки</w:t>
            </w:r>
          </w:p>
        </w:tc>
      </w:tr>
      <w:tr w:rsidR="00170C45" w:rsidRPr="006417B1" w:rsidTr="00283166">
        <w:tc>
          <w:tcPr>
            <w:tcW w:w="5103" w:type="dxa"/>
            <w:vMerge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11,0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7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5</w:t>
            </w:r>
          </w:p>
        </w:tc>
      </w:tr>
    </w:tbl>
    <w:p w:rsidR="00170C45" w:rsidRPr="006417B1" w:rsidRDefault="00170C45" w:rsidP="00170C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tabs>
          <w:tab w:val="left" w:pos="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417B1">
        <w:rPr>
          <w:rFonts w:ascii="Times New Roman" w:hAnsi="Times New Roman" w:cs="Times New Roman"/>
          <w:b/>
          <w:sz w:val="26"/>
          <w:szCs w:val="26"/>
        </w:rPr>
        <w:t>3.1.3. Перечень тем для рефератов: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lastRenderedPageBreak/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170C45" w:rsidRPr="006417B1" w:rsidRDefault="00170C45" w:rsidP="00170C45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170C45" w:rsidRPr="006417B1" w:rsidRDefault="00170C45" w:rsidP="00170C45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spacing w:line="22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17B1">
        <w:rPr>
          <w:rFonts w:ascii="Times New Roman" w:hAnsi="Times New Roman" w:cs="Times New Roman"/>
          <w:b/>
          <w:sz w:val="26"/>
          <w:szCs w:val="26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170C45" w:rsidRPr="006417B1" w:rsidTr="00283166">
        <w:tc>
          <w:tcPr>
            <w:tcW w:w="1985" w:type="dxa"/>
            <w:vAlign w:val="center"/>
          </w:tcPr>
          <w:p w:rsidR="00170C45" w:rsidRPr="006417B1" w:rsidRDefault="00170C45" w:rsidP="0028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170C45" w:rsidRPr="006417B1" w:rsidRDefault="00170C45" w:rsidP="0028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Номер, название </w:t>
            </w: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170C45" w:rsidRPr="006417B1" w:rsidRDefault="00170C45" w:rsidP="0028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Кол-во часов</w:t>
            </w:r>
          </w:p>
        </w:tc>
      </w:tr>
      <w:tr w:rsidR="00170C45" w:rsidRPr="006417B1" w:rsidTr="00283166">
        <w:tc>
          <w:tcPr>
            <w:tcW w:w="1985" w:type="dxa"/>
            <w:vMerge w:val="restart"/>
          </w:tcPr>
          <w:p w:rsidR="00170C45" w:rsidRPr="006417B1" w:rsidRDefault="00170C45" w:rsidP="00283166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Раздел 1 Легкая атлетика. Кроссовая подготовка </w:t>
            </w:r>
          </w:p>
          <w:p w:rsidR="00170C45" w:rsidRPr="006417B1" w:rsidRDefault="00170C45" w:rsidP="00283166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Тема 1.1 Высокий и низкий старт, </w:t>
            </w: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стартовый разгон, финиширование</w:t>
            </w:r>
          </w:p>
        </w:tc>
        <w:tc>
          <w:tcPr>
            <w:tcW w:w="7229" w:type="dxa"/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Практическое занятие №1.</w:t>
            </w:r>
          </w:p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170C45" w:rsidRPr="006417B1" w:rsidRDefault="00170C45" w:rsidP="00283166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229" w:type="dxa"/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№2. </w:t>
            </w:r>
          </w:p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Техника низкого старта и стартового разгона. Старт (использование стартовых колодок). Команды «На старт!», </w:t>
            </w: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«Внимание!», «Марш!». Техника финиширования.</w:t>
            </w:r>
          </w:p>
        </w:tc>
        <w:tc>
          <w:tcPr>
            <w:tcW w:w="992" w:type="dxa"/>
          </w:tcPr>
          <w:p w:rsidR="00170C45" w:rsidRPr="006417B1" w:rsidRDefault="00170C45" w:rsidP="00283166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№3. </w:t>
            </w:r>
          </w:p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Движения рук в спринтерском беге. Техника бега в целом с учетом индивидуальных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170C45" w:rsidRPr="006417B1" w:rsidRDefault="00170C45" w:rsidP="00283166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</w:tcPr>
          <w:p w:rsidR="00170C45" w:rsidRPr="006417B1" w:rsidRDefault="00170C45" w:rsidP="00283166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Раздел 1 Легкая атлетика. Кроссовая подготовка </w:t>
            </w:r>
          </w:p>
          <w:p w:rsidR="00170C45" w:rsidRPr="006417B1" w:rsidRDefault="00170C45" w:rsidP="00283166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№4.</w:t>
            </w:r>
          </w:p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№5.</w:t>
            </w:r>
          </w:p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№6. </w:t>
            </w:r>
          </w:p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№7. </w:t>
            </w:r>
          </w:p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170C45" w:rsidRPr="006417B1" w:rsidRDefault="00170C45" w:rsidP="00170C45">
      <w:pPr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170C45" w:rsidRPr="006417B1" w:rsidTr="00283166">
        <w:tc>
          <w:tcPr>
            <w:tcW w:w="1985" w:type="dxa"/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№8.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Раздел 1 Легкая атлетика. Кроссовая подготовка 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№9.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№10. 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Старт и стартовый разгон. Команды «На старт!», «Марш!».</w:t>
            </w:r>
            <w:r w:rsidRPr="006417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№11. 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№12.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2. Гимнастика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 №13-14-15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Техника безопасности при занятиях гимнастикой. Гимнастическая терминология. Выполнение общеразвивающих упражнений. 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br w:type="page"/>
              <w:t>Раздел 2. Гимнастика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 №16-17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2. Гимнастика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№18-19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№20-21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Компоненты координационных способностей. Средства и методы развития координационных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№22-23-24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3. Спортивные игры. Баскетбол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№25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№26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№27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№28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Баскетбол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№29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№30 правилам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Баскетбол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№31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Совершенствование технико-тактических действий. 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</w:tbl>
    <w:p w:rsidR="00170C45" w:rsidRPr="006417B1" w:rsidRDefault="00170C45" w:rsidP="00170C45">
      <w:pPr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1. Легкая атлетика. Кроссовая подготовка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№32.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№33.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Упражнения для развития скоростных и скоростно-силовых способностей. Подвижные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№34.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атлетика. Кроссовая подготовка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 №35. 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 №36. 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атлетика. Кроссовая подготовка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 №37-38. 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атлетика. Кроссовая подготовка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 №39. </w:t>
            </w: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3. Гимнастика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№40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№41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№42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№43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2.2. Вводная и производствен-ная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№44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Вводная и производственная гимнастика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Волейбол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 №45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№46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Сочетание способов перемещений. Сочетание способов перемещений с техническими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№47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№48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№49-50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170C45" w:rsidRPr="006417B1" w:rsidRDefault="00170C45" w:rsidP="00170C45">
      <w:pPr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3. Спортивные игры. Волейбол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№51-52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игры в нападении. Индивидуальные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№53-54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игры в защите. Индивидуальные и командные тактические действия. Блокирование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4. Спортивные игры. Баскетбол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Style w:val="af2"/>
                <w:rFonts w:ascii="Times New Roman" w:hAnsi="Times New Roman" w:cs="Times New Roman"/>
                <w:sz w:val="26"/>
                <w:szCs w:val="26"/>
              </w:rPr>
              <w:t>Практическое занятие №55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Style w:val="af2"/>
                <w:rFonts w:ascii="Times New Roman" w:hAnsi="Times New Roman" w:cs="Times New Roman"/>
                <w:sz w:val="26"/>
                <w:szCs w:val="26"/>
              </w:rPr>
              <w:t>Практическое занятие №56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4. Спортивные игры. Баскетбол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Style w:val="af2"/>
                <w:rFonts w:ascii="Times New Roman" w:hAnsi="Times New Roman" w:cs="Times New Roman"/>
                <w:sz w:val="26"/>
                <w:szCs w:val="26"/>
              </w:rPr>
              <w:t>Практическое занятие №57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Style w:val="af2"/>
                <w:rFonts w:ascii="Times New Roman" w:hAnsi="Times New Roman" w:cs="Times New Roman"/>
                <w:sz w:val="26"/>
                <w:szCs w:val="26"/>
              </w:rPr>
              <w:t>Практическое занятие №58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Style w:val="af2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№59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игры в баскетбол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№60-61.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№62.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1. Легкая атлетика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№63-64.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 №65-66.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Техника эстафетного бега. Техника передачи эстафетной палочки. Техника старта на этапах эстафетного бега. Техника передачи эстафетной палочки на максимальной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2. Спортивные игры. Волейбол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№67.</w:t>
            </w:r>
          </w:p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№68.</w:t>
            </w:r>
          </w:p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№69.</w:t>
            </w:r>
          </w:p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№70.</w:t>
            </w:r>
          </w:p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2. Спортивные игры. Волейбол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№71-72</w:t>
            </w:r>
          </w:p>
          <w:p w:rsidR="00170C45" w:rsidRPr="006417B1" w:rsidRDefault="00170C45" w:rsidP="00283166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№73-74</w:t>
            </w:r>
          </w:p>
          <w:p w:rsidR="00170C45" w:rsidRPr="006417B1" w:rsidRDefault="00170C45" w:rsidP="00283166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№75</w:t>
            </w:r>
          </w:p>
          <w:p w:rsidR="00170C45" w:rsidRPr="006417B1" w:rsidRDefault="00170C45" w:rsidP="00283166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технико-тактических действий. Двусторонняя игра.</w:t>
            </w:r>
          </w:p>
          <w:p w:rsidR="00170C45" w:rsidRPr="006417B1" w:rsidRDefault="00170C45" w:rsidP="00283166">
            <w:pPr>
              <w:spacing w:line="228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Мини-футбол</w:t>
            </w:r>
          </w:p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Практическое занятие №76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№77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№78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№79</w:t>
            </w:r>
          </w:p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№80</w:t>
            </w:r>
          </w:p>
          <w:p w:rsidR="00170C45" w:rsidRPr="006417B1" w:rsidRDefault="00170C45" w:rsidP="00283166">
            <w:pPr>
              <w:spacing w:line="228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№81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№82</w:t>
            </w:r>
          </w:p>
          <w:p w:rsidR="00170C45" w:rsidRPr="006417B1" w:rsidRDefault="00170C45" w:rsidP="00283166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5" w:rsidRPr="006417B1" w:rsidRDefault="00170C45" w:rsidP="00283166">
            <w:pPr>
              <w:spacing w:line="22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70C45" w:rsidRPr="006417B1" w:rsidTr="00283166">
        <w:tc>
          <w:tcPr>
            <w:tcW w:w="9214" w:type="dxa"/>
            <w:gridSpan w:val="2"/>
            <w:vAlign w:val="center"/>
          </w:tcPr>
          <w:p w:rsidR="00170C45" w:rsidRPr="006417B1" w:rsidRDefault="00170C45" w:rsidP="00283166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992" w:type="dxa"/>
            <w:vAlign w:val="center"/>
          </w:tcPr>
          <w:p w:rsidR="00170C45" w:rsidRPr="006417B1" w:rsidRDefault="00170C45" w:rsidP="0028316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sz w:val="26"/>
                <w:szCs w:val="26"/>
              </w:rPr>
              <w:t>164</w:t>
            </w:r>
          </w:p>
        </w:tc>
      </w:tr>
    </w:tbl>
    <w:p w:rsidR="00170C45" w:rsidRPr="006417B1" w:rsidRDefault="00170C45" w:rsidP="00170C45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spacing w:line="22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17B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170C45" w:rsidRPr="006417B1" w:rsidRDefault="00170C45" w:rsidP="00170C45">
      <w:pPr>
        <w:spacing w:line="22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17B1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170C45" w:rsidRPr="006417B1" w:rsidRDefault="00170C45" w:rsidP="00170C45">
      <w:pPr>
        <w:spacing w:line="228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70C45" w:rsidRPr="006417B1" w:rsidRDefault="00170C45" w:rsidP="00170C45">
      <w:pPr>
        <w:spacing w:line="22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Вопросы к дифференцированному зачету по дисциплине «Физическая культура»</w:t>
      </w:r>
    </w:p>
    <w:p w:rsidR="00170C45" w:rsidRPr="006417B1" w:rsidRDefault="00170C45" w:rsidP="00170C45">
      <w:pPr>
        <w:spacing w:line="22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t>(для лиц с ОВЗ)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6417B1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lastRenderedPageBreak/>
        <w:t xml:space="preserve">Техника стоек и перемещений в волейболе. Техника передач. </w:t>
      </w:r>
      <w:r w:rsidRPr="006417B1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6417B1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6417B1">
        <w:rPr>
          <w:rFonts w:ascii="Times New Roman" w:hAnsi="Times New Roman"/>
          <w:bCs/>
          <w:iCs/>
          <w:sz w:val="26"/>
          <w:szCs w:val="26"/>
        </w:rPr>
        <w:t>).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Фолы в баскетболе.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6417B1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мини-футбол. Техника игры. Разметка поля.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Техника игры в защите.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170C45" w:rsidRPr="006417B1" w:rsidRDefault="00170C45" w:rsidP="00170C45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417B1">
        <w:rPr>
          <w:rFonts w:ascii="Times New Roman" w:hAnsi="Times New Roman"/>
          <w:sz w:val="26"/>
          <w:szCs w:val="26"/>
        </w:rPr>
        <w:t>Техника игры вратаря.</w:t>
      </w:r>
    </w:p>
    <w:p w:rsidR="00170C45" w:rsidRPr="006417B1" w:rsidRDefault="00170C45" w:rsidP="00170C45">
      <w:pPr>
        <w:shd w:val="clear" w:color="auto" w:fill="FFFFFF"/>
        <w:rPr>
          <w:rFonts w:ascii="Times New Roman" w:hAnsi="Times New Roman" w:cs="Times New Roman"/>
          <w:b/>
          <w:caps/>
          <w:sz w:val="26"/>
          <w:szCs w:val="26"/>
        </w:rPr>
      </w:pPr>
    </w:p>
    <w:p w:rsidR="00170C45" w:rsidRPr="00170C45" w:rsidRDefault="00170C45" w:rsidP="00170C45">
      <w:pPr>
        <w:shd w:val="clear" w:color="auto" w:fill="FFFFFF"/>
        <w:tabs>
          <w:tab w:val="left" w:pos="709"/>
        </w:tabs>
        <w:ind w:firstLine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70C45">
        <w:rPr>
          <w:rFonts w:ascii="Times New Roman" w:hAnsi="Times New Roman" w:cs="Times New Roman"/>
          <w:b/>
          <w:caps/>
          <w:sz w:val="26"/>
          <w:szCs w:val="26"/>
        </w:rPr>
        <w:t>К</w:t>
      </w:r>
      <w:r w:rsidRPr="00170C45">
        <w:rPr>
          <w:rFonts w:ascii="Times New Roman" w:hAnsi="Times New Roman" w:cs="Times New Roman"/>
          <w:b/>
          <w:sz w:val="26"/>
          <w:szCs w:val="26"/>
        </w:rPr>
        <w:t>ритерии</w:t>
      </w:r>
      <w:r w:rsidRPr="00170C45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170C45">
        <w:rPr>
          <w:rFonts w:ascii="Times New Roman" w:hAnsi="Times New Roman" w:cs="Times New Roman"/>
          <w:b/>
          <w:sz w:val="26"/>
          <w:szCs w:val="26"/>
        </w:rPr>
        <w:t>оценивания</w:t>
      </w:r>
      <w:r w:rsidRPr="00170C45">
        <w:rPr>
          <w:rFonts w:ascii="Times New Roman" w:hAnsi="Times New Roman" w:cs="Times New Roman"/>
          <w:b/>
          <w:caps/>
          <w:sz w:val="26"/>
          <w:szCs w:val="26"/>
        </w:rPr>
        <w:t>:</w:t>
      </w:r>
    </w:p>
    <w:p w:rsidR="00170C45" w:rsidRPr="006417B1" w:rsidRDefault="00170C45" w:rsidP="00170C45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8"/>
        <w:gridCol w:w="7528"/>
      </w:tblGrid>
      <w:tr w:rsidR="00170C45" w:rsidRPr="006417B1" w:rsidTr="00283166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Показатели выполнения</w:t>
            </w:r>
          </w:p>
        </w:tc>
      </w:tr>
      <w:tr w:rsidR="00170C45" w:rsidRPr="006417B1" w:rsidTr="00283166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170C45" w:rsidRPr="006417B1" w:rsidTr="00283166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ответе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преподавателя.</w:t>
            </w:r>
          </w:p>
        </w:tc>
      </w:tr>
      <w:tr w:rsidR="00170C45" w:rsidRPr="006417B1" w:rsidTr="00283166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170C45" w:rsidRPr="006417B1" w:rsidTr="00283166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0C45" w:rsidRPr="006417B1" w:rsidRDefault="00170C45" w:rsidP="0028316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C45" w:rsidRPr="006417B1" w:rsidRDefault="00170C45" w:rsidP="0028316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417B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«удовлетворительно».</w:t>
            </w:r>
          </w:p>
        </w:tc>
      </w:tr>
    </w:tbl>
    <w:p w:rsidR="00170C45" w:rsidRPr="006417B1" w:rsidRDefault="00170C45" w:rsidP="00170C45">
      <w:pPr>
        <w:tabs>
          <w:tab w:val="center" w:pos="5457"/>
        </w:tabs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417B1">
        <w:rPr>
          <w:rFonts w:ascii="Times New Roman" w:hAnsi="Times New Roman" w:cs="Times New Roman"/>
          <w:b/>
          <w:caps/>
          <w:sz w:val="26"/>
          <w:szCs w:val="26"/>
        </w:rPr>
        <w:tab/>
      </w:r>
    </w:p>
    <w:p w:rsidR="00170C45" w:rsidRPr="006417B1" w:rsidRDefault="00170C45" w:rsidP="00170C45">
      <w:pPr>
        <w:tabs>
          <w:tab w:val="center" w:pos="5457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417B1">
        <w:rPr>
          <w:rFonts w:ascii="Times New Roman" w:hAnsi="Times New Roman" w:cs="Times New Roman"/>
          <w:sz w:val="26"/>
          <w:szCs w:val="26"/>
        </w:rPr>
        <w:lastRenderedPageBreak/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170C45" w:rsidRPr="006417B1" w:rsidTr="00283166">
        <w:tc>
          <w:tcPr>
            <w:tcW w:w="5103" w:type="dxa"/>
            <w:vMerge w:val="restart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Девушки</w:t>
            </w:r>
          </w:p>
        </w:tc>
      </w:tr>
      <w:tr w:rsidR="00170C45" w:rsidRPr="006417B1" w:rsidTr="00283166">
        <w:tc>
          <w:tcPr>
            <w:tcW w:w="5103" w:type="dxa"/>
            <w:vMerge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170C45" w:rsidRPr="006417B1" w:rsidRDefault="00170C45" w:rsidP="00283166">
            <w:pPr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170C45" w:rsidRPr="006417B1" w:rsidRDefault="00170C45" w:rsidP="0028316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417B1">
              <w:rPr>
                <w:b/>
                <w:sz w:val="26"/>
                <w:szCs w:val="26"/>
              </w:rPr>
              <w:t>«5»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Бег на 100 м; с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14,4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14,1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13,1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16,0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14,30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13,40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12,00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9,50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12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15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19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28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32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43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16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+16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Челночный бег 3х10 м; с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7,9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210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225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240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185</w:t>
            </w:r>
          </w:p>
        </w:tc>
      </w:tr>
      <w:tr w:rsidR="00170C45" w:rsidRPr="006417B1" w:rsidTr="00283166">
        <w:tc>
          <w:tcPr>
            <w:tcW w:w="5103" w:type="dxa"/>
          </w:tcPr>
          <w:p w:rsidR="00170C45" w:rsidRPr="006417B1" w:rsidRDefault="00170C45" w:rsidP="0028316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7B1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170C45" w:rsidRPr="006417B1" w:rsidRDefault="00170C45" w:rsidP="00283166">
            <w:pPr>
              <w:jc w:val="center"/>
              <w:rPr>
                <w:sz w:val="26"/>
                <w:szCs w:val="26"/>
              </w:rPr>
            </w:pPr>
            <w:r w:rsidRPr="006417B1">
              <w:rPr>
                <w:sz w:val="26"/>
                <w:szCs w:val="26"/>
              </w:rPr>
              <w:t>44</w:t>
            </w:r>
          </w:p>
        </w:tc>
      </w:tr>
    </w:tbl>
    <w:p w:rsidR="00170C45" w:rsidRPr="006417B1" w:rsidRDefault="00170C45" w:rsidP="00170C45">
      <w:pPr>
        <w:shd w:val="clear" w:color="auto" w:fill="FFFFFF"/>
        <w:rPr>
          <w:rFonts w:ascii="Times New Roman" w:hAnsi="Times New Roman" w:cs="Times New Roman"/>
          <w:b/>
          <w:caps/>
          <w:sz w:val="26"/>
          <w:szCs w:val="26"/>
        </w:rPr>
      </w:pPr>
    </w:p>
    <w:p w:rsidR="00170C45" w:rsidRPr="006417B1" w:rsidRDefault="00170C45" w:rsidP="00170C45">
      <w:pPr>
        <w:tabs>
          <w:tab w:val="left" w:pos="0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170C45" w:rsidRDefault="00170C45" w:rsidP="00170C45"/>
    <w:p w:rsidR="00F54AB2" w:rsidRDefault="00F54AB2"/>
    <w:sectPr w:rsidR="00F54AB2" w:rsidSect="00CB5AE3">
      <w:footerReference w:type="default" r:id="rId8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28E" w:rsidRDefault="00A319A6">
      <w:pPr>
        <w:spacing w:after="0" w:line="240" w:lineRule="auto"/>
      </w:pPr>
      <w:r>
        <w:separator/>
      </w:r>
    </w:p>
  </w:endnote>
  <w:endnote w:type="continuationSeparator" w:id="0">
    <w:p w:rsidR="00AB528E" w:rsidRDefault="00A3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170C4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23C">
          <w:rPr>
            <w:noProof/>
          </w:rPr>
          <w:t>20</w:t>
        </w:r>
        <w:r>
          <w:fldChar w:fldCharType="end"/>
        </w:r>
      </w:p>
    </w:sdtContent>
  </w:sdt>
  <w:p w:rsidR="008974E6" w:rsidRDefault="0003423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28E" w:rsidRDefault="00A319A6">
      <w:pPr>
        <w:spacing w:after="0" w:line="240" w:lineRule="auto"/>
      </w:pPr>
      <w:r>
        <w:separator/>
      </w:r>
    </w:p>
  </w:footnote>
  <w:footnote w:type="continuationSeparator" w:id="0">
    <w:p w:rsidR="00AB528E" w:rsidRDefault="00A31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0C45"/>
    <w:rsid w:val="0003423C"/>
    <w:rsid w:val="00170C45"/>
    <w:rsid w:val="00A319A6"/>
    <w:rsid w:val="00AB528E"/>
    <w:rsid w:val="00F5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00A2B-309C-461C-BEEE-25EABF12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70C4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70C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a4"/>
    <w:unhideWhenUsed/>
    <w:rsid w:val="00170C4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70C4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70C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unhideWhenUsed/>
    <w:rsid w:val="00170C45"/>
    <w:pPr>
      <w:spacing w:after="0" w:line="240" w:lineRule="auto"/>
      <w:ind w:left="782" w:hanging="357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170C4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70C4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qFormat/>
    <w:rsid w:val="00170C45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170C4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70C45"/>
    <w:rPr>
      <w:color w:val="800080" w:themeColor="followedHyperlink"/>
      <w:u w:val="single"/>
    </w:rPr>
  </w:style>
  <w:style w:type="paragraph" w:customStyle="1" w:styleId="c2">
    <w:name w:val="c2"/>
    <w:basedOn w:val="a"/>
    <w:rsid w:val="0017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70C45"/>
  </w:style>
  <w:style w:type="paragraph" w:customStyle="1" w:styleId="c12">
    <w:name w:val="c12"/>
    <w:basedOn w:val="a"/>
    <w:rsid w:val="0017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70C45"/>
  </w:style>
  <w:style w:type="table" w:styleId="aa">
    <w:name w:val="Table Grid"/>
    <w:basedOn w:val="a1"/>
    <w:qFormat/>
    <w:rsid w:val="00170C45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70C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170C45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70C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70C45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TOC Heading"/>
    <w:basedOn w:val="10"/>
    <w:next w:val="a"/>
    <w:uiPriority w:val="39"/>
    <w:semiHidden/>
    <w:unhideWhenUsed/>
    <w:qFormat/>
    <w:rsid w:val="00170C45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170C45"/>
    <w:pPr>
      <w:tabs>
        <w:tab w:val="left" w:pos="567"/>
      </w:tabs>
      <w:spacing w:after="0"/>
      <w:contextualSpacing/>
      <w:jc w:val="both"/>
    </w:pPr>
    <w:rPr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170C45"/>
    <w:pPr>
      <w:numPr>
        <w:numId w:val="41"/>
      </w:numPr>
      <w:tabs>
        <w:tab w:val="left" w:pos="567"/>
      </w:tabs>
      <w:spacing w:after="0"/>
      <w:contextualSpacing/>
      <w:jc w:val="both"/>
    </w:pPr>
    <w:rPr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170C45"/>
    <w:pPr>
      <w:spacing w:after="100"/>
      <w:ind w:left="440"/>
    </w:pPr>
    <w:rPr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170C4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0C45"/>
    <w:rPr>
      <w:rFonts w:ascii="Tahoma" w:eastAsia="Times New Roman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170C45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170C45"/>
    <w:rPr>
      <w:rFonts w:ascii="Calibri" w:eastAsia="Calibri" w:hAnsi="Calibri" w:cs="Times New Roman"/>
      <w:lang w:eastAsia="en-US"/>
    </w:rPr>
  </w:style>
  <w:style w:type="character" w:styleId="af2">
    <w:name w:val="Strong"/>
    <w:qFormat/>
    <w:rsid w:val="00170C45"/>
    <w:rPr>
      <w:b/>
      <w:bCs/>
    </w:rPr>
  </w:style>
  <w:style w:type="character" w:customStyle="1" w:styleId="c17">
    <w:name w:val="c17"/>
    <w:basedOn w:val="a0"/>
    <w:rsid w:val="00170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4070</Words>
  <Characters>23200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2022-04-09T17:34:00Z</dcterms:created>
  <dcterms:modified xsi:type="dcterms:W3CDTF">2022-04-11T12:57:00Z</dcterms:modified>
</cp:coreProperties>
</file>